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4E" w:rsidRDefault="00766B00" w:rsidP="00233BFF">
      <w:pPr>
        <w:jc w:val="center"/>
        <w:rPr>
          <w:rFonts w:hint="eastAsia"/>
          <w:b/>
          <w:sz w:val="52"/>
          <w:szCs w:val="52"/>
        </w:rPr>
      </w:pPr>
      <w:r w:rsidRPr="00A74D4E">
        <w:rPr>
          <w:rFonts w:hint="eastAsia"/>
          <w:b/>
          <w:sz w:val="52"/>
          <w:szCs w:val="52"/>
        </w:rPr>
        <w:t>承</w:t>
      </w:r>
      <w:r w:rsidR="00A74D4E" w:rsidRPr="00A74D4E">
        <w:rPr>
          <w:rFonts w:hint="eastAsia"/>
          <w:b/>
          <w:sz w:val="52"/>
          <w:szCs w:val="52"/>
        </w:rPr>
        <w:t xml:space="preserve"> </w:t>
      </w:r>
      <w:r w:rsidRPr="00A74D4E">
        <w:rPr>
          <w:rFonts w:hint="eastAsia"/>
          <w:b/>
          <w:sz w:val="52"/>
          <w:szCs w:val="52"/>
        </w:rPr>
        <w:t>诺</w:t>
      </w:r>
      <w:r w:rsidR="00A74D4E" w:rsidRPr="00A74D4E">
        <w:rPr>
          <w:rFonts w:hint="eastAsia"/>
          <w:b/>
          <w:sz w:val="52"/>
          <w:szCs w:val="52"/>
        </w:rPr>
        <w:t xml:space="preserve"> </w:t>
      </w:r>
      <w:r w:rsidRPr="00A74D4E">
        <w:rPr>
          <w:rFonts w:hint="eastAsia"/>
          <w:b/>
          <w:sz w:val="52"/>
          <w:szCs w:val="52"/>
        </w:rPr>
        <w:t>书</w:t>
      </w:r>
    </w:p>
    <w:p w:rsidR="00233BFF" w:rsidRPr="00233BFF" w:rsidRDefault="00233BFF" w:rsidP="00233BFF">
      <w:pPr>
        <w:jc w:val="center"/>
        <w:rPr>
          <w:rFonts w:hint="eastAsia"/>
          <w:b/>
          <w:sz w:val="52"/>
          <w:szCs w:val="52"/>
        </w:rPr>
      </w:pPr>
    </w:p>
    <w:p w:rsidR="00766B00" w:rsidRPr="00233BFF" w:rsidRDefault="00766B00" w:rsidP="00233BFF">
      <w:pPr>
        <w:spacing w:line="480" w:lineRule="auto"/>
        <w:ind w:firstLineChars="200" w:firstLine="480"/>
        <w:rPr>
          <w:rFonts w:hint="eastAsia"/>
          <w:sz w:val="24"/>
        </w:rPr>
      </w:pPr>
      <w:r w:rsidRPr="00233BFF">
        <w:rPr>
          <w:rFonts w:hint="eastAsia"/>
          <w:sz w:val="24"/>
        </w:rPr>
        <w:t>遵循诚实守信、合法交易的原则，为维护苏州市加工贸易废料交易平台（以下简称“交易平台”）的正常交易秩序，我司谨向交易平台承诺：</w:t>
      </w:r>
    </w:p>
    <w:p w:rsidR="00766B00" w:rsidRPr="00233BFF" w:rsidRDefault="00766B00" w:rsidP="00233BFF">
      <w:pPr>
        <w:spacing w:line="480" w:lineRule="auto"/>
        <w:ind w:firstLineChars="200" w:firstLine="480"/>
        <w:rPr>
          <w:rFonts w:hint="eastAsia"/>
          <w:sz w:val="24"/>
        </w:rPr>
      </w:pPr>
      <w:r w:rsidRPr="00233BFF">
        <w:rPr>
          <w:rFonts w:hint="eastAsia"/>
          <w:sz w:val="24"/>
        </w:rPr>
        <w:t>一、已严格遵守《再生资源回收管理办法》（商务部令</w:t>
      </w:r>
      <w:r w:rsidRPr="00233BFF">
        <w:rPr>
          <w:rFonts w:hint="eastAsia"/>
          <w:sz w:val="24"/>
        </w:rPr>
        <w:t>2007</w:t>
      </w:r>
      <w:r w:rsidRPr="00233BFF">
        <w:rPr>
          <w:rFonts w:hint="eastAsia"/>
          <w:sz w:val="24"/>
        </w:rPr>
        <w:t>年第</w:t>
      </w:r>
      <w:r w:rsidRPr="00233BFF">
        <w:rPr>
          <w:rFonts w:hint="eastAsia"/>
          <w:sz w:val="24"/>
        </w:rPr>
        <w:t>8</w:t>
      </w:r>
      <w:r w:rsidRPr="00233BFF">
        <w:rPr>
          <w:rFonts w:hint="eastAsia"/>
          <w:sz w:val="24"/>
        </w:rPr>
        <w:t>号）及其他法律、法规的有关规定，我司具备与竞价项目相对应的再生资源回收资质，并在竞价及履约过程中持续拥有该资质。</w:t>
      </w:r>
    </w:p>
    <w:p w:rsidR="00766B00" w:rsidRPr="00233BFF" w:rsidRDefault="00766B00" w:rsidP="00233BFF">
      <w:pPr>
        <w:spacing w:line="480" w:lineRule="auto"/>
        <w:ind w:firstLineChars="200" w:firstLine="480"/>
        <w:rPr>
          <w:rFonts w:hint="eastAsia"/>
          <w:sz w:val="24"/>
        </w:rPr>
      </w:pPr>
      <w:r w:rsidRPr="00233BFF">
        <w:rPr>
          <w:rFonts w:hint="eastAsia"/>
          <w:sz w:val="24"/>
        </w:rPr>
        <w:t>二、已仔细查阅了竞价相关资料的全部内容，我司将严格遵守交易中心相关规定，包括但不限于了解竞价标的</w:t>
      </w:r>
      <w:proofErr w:type="gramStart"/>
      <w:r w:rsidRPr="00233BFF">
        <w:rPr>
          <w:rFonts w:hint="eastAsia"/>
          <w:sz w:val="24"/>
        </w:rPr>
        <w:t>的</w:t>
      </w:r>
      <w:proofErr w:type="gramEnd"/>
      <w:r w:rsidRPr="00233BFF">
        <w:rPr>
          <w:rFonts w:hint="eastAsia"/>
          <w:sz w:val="24"/>
        </w:rPr>
        <w:t>基本情况和竞价规则。</w:t>
      </w:r>
    </w:p>
    <w:p w:rsidR="00766B00" w:rsidRPr="00233BFF" w:rsidRDefault="00766B00" w:rsidP="00233BFF">
      <w:pPr>
        <w:spacing w:line="480" w:lineRule="auto"/>
        <w:ind w:firstLineChars="200" w:firstLine="480"/>
        <w:rPr>
          <w:rFonts w:hint="eastAsia"/>
          <w:sz w:val="24"/>
        </w:rPr>
      </w:pPr>
      <w:r w:rsidRPr="00233BFF">
        <w:rPr>
          <w:rFonts w:hint="eastAsia"/>
          <w:sz w:val="24"/>
        </w:rPr>
        <w:t>三、已详尽了解并接受已公告的标的一切现状（包括缺陷），如因标的交付不符而导致的任何</w:t>
      </w:r>
      <w:r w:rsidR="00A74D4E" w:rsidRPr="00233BFF">
        <w:rPr>
          <w:rFonts w:hint="eastAsia"/>
          <w:sz w:val="24"/>
        </w:rPr>
        <w:t>经济或法律纠纷与交易中心无涉。</w:t>
      </w:r>
    </w:p>
    <w:p w:rsidR="00A74D4E" w:rsidRPr="00233BFF" w:rsidRDefault="00A74D4E" w:rsidP="00233BFF">
      <w:pPr>
        <w:spacing w:line="480" w:lineRule="auto"/>
        <w:ind w:firstLineChars="200" w:firstLine="480"/>
        <w:rPr>
          <w:rFonts w:hint="eastAsia"/>
          <w:sz w:val="24"/>
        </w:rPr>
      </w:pPr>
      <w:r w:rsidRPr="00233BFF">
        <w:rPr>
          <w:rFonts w:hint="eastAsia"/>
          <w:sz w:val="24"/>
        </w:rPr>
        <w:t>四、已了解交易平台对竞价标的及其相关资料的真实性与合法性不承担担保责任，如因出让方或任何第三方的过错致使竞价</w:t>
      </w:r>
      <w:r w:rsidR="006919D3">
        <w:rPr>
          <w:rFonts w:hint="eastAsia"/>
          <w:sz w:val="24"/>
        </w:rPr>
        <w:t>资料</w:t>
      </w:r>
      <w:r w:rsidRPr="00233BFF">
        <w:rPr>
          <w:rFonts w:hint="eastAsia"/>
          <w:sz w:val="24"/>
        </w:rPr>
        <w:t>与实际不符而导致的经济或法律纠纷与交易中心无涉。</w:t>
      </w:r>
    </w:p>
    <w:p w:rsidR="00A74D4E" w:rsidRPr="00233BFF" w:rsidRDefault="00A74D4E" w:rsidP="00233BFF">
      <w:pPr>
        <w:spacing w:line="480" w:lineRule="auto"/>
        <w:ind w:firstLineChars="200" w:firstLine="480"/>
        <w:rPr>
          <w:rFonts w:hint="eastAsia"/>
          <w:sz w:val="24"/>
        </w:rPr>
      </w:pPr>
      <w:r w:rsidRPr="00233BFF">
        <w:rPr>
          <w:rFonts w:hint="eastAsia"/>
          <w:sz w:val="24"/>
        </w:rPr>
        <w:t>五、为竞价之需要，我司承诺交易中心有权向第三方披露或公开本承诺。</w:t>
      </w:r>
    </w:p>
    <w:p w:rsidR="00A74D4E" w:rsidRPr="00233BFF" w:rsidRDefault="00A74D4E" w:rsidP="00233BFF">
      <w:pPr>
        <w:spacing w:line="480" w:lineRule="auto"/>
        <w:ind w:firstLineChars="200" w:firstLine="480"/>
        <w:rPr>
          <w:rFonts w:hint="eastAsia"/>
          <w:sz w:val="24"/>
        </w:rPr>
      </w:pPr>
      <w:r w:rsidRPr="00233BFF">
        <w:rPr>
          <w:rFonts w:hint="eastAsia"/>
          <w:sz w:val="24"/>
        </w:rPr>
        <w:t>六、</w:t>
      </w:r>
      <w:proofErr w:type="gramStart"/>
      <w:r w:rsidRPr="00233BFF">
        <w:rPr>
          <w:rFonts w:hint="eastAsia"/>
          <w:sz w:val="24"/>
        </w:rPr>
        <w:t>本承诺</w:t>
      </w:r>
      <w:proofErr w:type="gramEnd"/>
      <w:r w:rsidRPr="00233BFF">
        <w:rPr>
          <w:rFonts w:hint="eastAsia"/>
          <w:sz w:val="24"/>
        </w:rPr>
        <w:t>自我司签章后即生效，并在我司交易资格存续及交易竞价期间不以任何理由撤回或撤销。</w:t>
      </w:r>
    </w:p>
    <w:p w:rsidR="00A74D4E" w:rsidRDefault="00A74D4E" w:rsidP="00233BFF">
      <w:pPr>
        <w:spacing w:line="480" w:lineRule="auto"/>
        <w:ind w:firstLineChars="200" w:firstLine="480"/>
        <w:rPr>
          <w:rFonts w:hint="eastAsia"/>
          <w:sz w:val="24"/>
        </w:rPr>
      </w:pPr>
      <w:r w:rsidRPr="00233BFF">
        <w:rPr>
          <w:rFonts w:hint="eastAsia"/>
          <w:sz w:val="24"/>
        </w:rPr>
        <w:t>我司将严格遵守本承诺，如有违反，愿意承担相应的法律责任，并接受交易中心的监督和处罚。</w:t>
      </w:r>
    </w:p>
    <w:p w:rsidR="00233BFF" w:rsidRPr="00233BFF" w:rsidRDefault="00233BFF" w:rsidP="00233BFF">
      <w:pPr>
        <w:spacing w:line="480" w:lineRule="auto"/>
        <w:ind w:firstLineChars="200" w:firstLine="480"/>
        <w:rPr>
          <w:rFonts w:hint="eastAsia"/>
          <w:sz w:val="24"/>
        </w:rPr>
      </w:pPr>
    </w:p>
    <w:p w:rsidR="00A74D4E" w:rsidRPr="00233BFF" w:rsidRDefault="00A74D4E" w:rsidP="00233BFF">
      <w:pPr>
        <w:spacing w:line="480" w:lineRule="auto"/>
        <w:ind w:right="480" w:firstLineChars="2350" w:firstLine="5640"/>
        <w:rPr>
          <w:rFonts w:hint="eastAsia"/>
          <w:sz w:val="24"/>
        </w:rPr>
      </w:pPr>
      <w:r w:rsidRPr="00233BFF">
        <w:rPr>
          <w:rFonts w:hint="eastAsia"/>
          <w:sz w:val="24"/>
        </w:rPr>
        <w:t>承诺人：</w:t>
      </w:r>
      <w:r w:rsidRPr="00233BFF">
        <w:rPr>
          <w:rFonts w:hint="eastAsia"/>
          <w:sz w:val="24"/>
        </w:rPr>
        <w:t xml:space="preserve">            </w:t>
      </w:r>
    </w:p>
    <w:p w:rsidR="00A74D4E" w:rsidRPr="00233BFF" w:rsidRDefault="00A74D4E" w:rsidP="00233BFF">
      <w:pPr>
        <w:spacing w:line="480" w:lineRule="auto"/>
        <w:jc w:val="right"/>
        <w:rPr>
          <w:rFonts w:hint="eastAsia"/>
          <w:sz w:val="28"/>
          <w:szCs w:val="28"/>
        </w:rPr>
      </w:pPr>
      <w:r w:rsidRPr="00233BFF">
        <w:rPr>
          <w:rFonts w:hint="eastAsia"/>
          <w:sz w:val="24"/>
        </w:rPr>
        <w:t>二〇一四</w:t>
      </w:r>
      <w:r w:rsidRPr="00233BFF">
        <w:rPr>
          <w:rFonts w:hint="eastAsia"/>
          <w:sz w:val="28"/>
          <w:szCs w:val="28"/>
        </w:rPr>
        <w:t>年</w:t>
      </w:r>
      <w:r w:rsidRPr="00233BFF">
        <w:rPr>
          <w:rFonts w:hint="eastAsia"/>
          <w:sz w:val="28"/>
          <w:szCs w:val="28"/>
        </w:rPr>
        <w:t xml:space="preserve">   </w:t>
      </w:r>
      <w:r w:rsidRPr="00233BFF">
        <w:rPr>
          <w:rFonts w:hint="eastAsia"/>
          <w:sz w:val="28"/>
          <w:szCs w:val="28"/>
        </w:rPr>
        <w:t>月</w:t>
      </w:r>
      <w:r w:rsidRPr="00233BFF">
        <w:rPr>
          <w:rFonts w:hint="eastAsia"/>
          <w:sz w:val="28"/>
          <w:szCs w:val="28"/>
        </w:rPr>
        <w:t xml:space="preserve">   </w:t>
      </w:r>
      <w:r w:rsidRPr="00233BFF">
        <w:rPr>
          <w:rFonts w:hint="eastAsia"/>
          <w:sz w:val="28"/>
          <w:szCs w:val="28"/>
        </w:rPr>
        <w:t>日</w:t>
      </w:r>
    </w:p>
    <w:sectPr w:rsidR="00A74D4E" w:rsidRPr="00233B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E05" w:rsidRDefault="00186E05" w:rsidP="00233BFF">
      <w:r>
        <w:separator/>
      </w:r>
    </w:p>
  </w:endnote>
  <w:endnote w:type="continuationSeparator" w:id="0">
    <w:p w:rsidR="00186E05" w:rsidRDefault="00186E05" w:rsidP="00233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E05" w:rsidRDefault="00186E05" w:rsidP="00233BFF">
      <w:r>
        <w:separator/>
      </w:r>
    </w:p>
  </w:footnote>
  <w:footnote w:type="continuationSeparator" w:id="0">
    <w:p w:rsidR="00186E05" w:rsidRDefault="00186E05" w:rsidP="00233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E2259"/>
    <w:multiLevelType w:val="hybridMultilevel"/>
    <w:tmpl w:val="A75E47BE"/>
    <w:lvl w:ilvl="0" w:tplc="F07E9960">
      <w:start w:val="1"/>
      <w:numFmt w:val="japaneseCounting"/>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6B00"/>
    <w:rsid w:val="00186E05"/>
    <w:rsid w:val="00233BFF"/>
    <w:rsid w:val="006919D3"/>
    <w:rsid w:val="006B7139"/>
    <w:rsid w:val="00766B00"/>
    <w:rsid w:val="007F6E97"/>
    <w:rsid w:val="008B0C66"/>
    <w:rsid w:val="00A1342E"/>
    <w:rsid w:val="00A74D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233B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BFF"/>
    <w:rPr>
      <w:kern w:val="2"/>
      <w:sz w:val="18"/>
      <w:szCs w:val="18"/>
    </w:rPr>
  </w:style>
  <w:style w:type="paragraph" w:styleId="a4">
    <w:name w:val="footer"/>
    <w:basedOn w:val="a"/>
    <w:link w:val="Char0"/>
    <w:rsid w:val="00233BFF"/>
    <w:pPr>
      <w:tabs>
        <w:tab w:val="center" w:pos="4153"/>
        <w:tab w:val="right" w:pos="8306"/>
      </w:tabs>
      <w:snapToGrid w:val="0"/>
      <w:jc w:val="left"/>
    </w:pPr>
    <w:rPr>
      <w:sz w:val="18"/>
      <w:szCs w:val="18"/>
    </w:rPr>
  </w:style>
  <w:style w:type="character" w:customStyle="1" w:styleId="Char0">
    <w:name w:val="页脚 Char"/>
    <w:basedOn w:val="a0"/>
    <w:link w:val="a4"/>
    <w:rsid w:val="00233BF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Words>
  <Characters>434</Characters>
  <Application>Microsoft Office Word</Application>
  <DocSecurity>0</DocSecurity>
  <Lines>3</Lines>
  <Paragraphs>1</Paragraphs>
  <ScaleCrop>false</ScaleCrop>
  <Company>MC SYSTEM</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guwen</dc:creator>
  <cp:lastModifiedBy>user</cp:lastModifiedBy>
  <cp:revision>3</cp:revision>
  <cp:lastPrinted>2014-01-26T07:32:00Z</cp:lastPrinted>
  <dcterms:created xsi:type="dcterms:W3CDTF">2014-01-26T07:33:00Z</dcterms:created>
  <dcterms:modified xsi:type="dcterms:W3CDTF">2014-01-26T07:34:00Z</dcterms:modified>
</cp:coreProperties>
</file>